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1F7" w:rsidRPr="00B66B74" w:rsidRDefault="00F1356C" w:rsidP="00F1356C">
      <w:pPr>
        <w:shd w:val="clear" w:color="auto" w:fill="FFFFFF"/>
        <w:spacing w:after="0" w:line="240" w:lineRule="auto"/>
        <w:jc w:val="center"/>
        <w:rPr>
          <w:rFonts w:ascii="Yu Mincho Demibold" w:eastAsia="Yu Mincho Demibold" w:hAnsi="Yu Mincho Demibold" w:cs="Aharoni"/>
          <w:color w:val="26282A"/>
          <w:sz w:val="44"/>
          <w:szCs w:val="44"/>
        </w:rPr>
      </w:pPr>
      <w:r w:rsidRPr="00B66B74">
        <w:rPr>
          <w:rFonts w:ascii="Yu Mincho Demibold" w:eastAsia="Yu Mincho Demibold" w:hAnsi="Yu Mincho Demibold" w:cs="Aharoni"/>
          <w:color w:val="26282A"/>
          <w:sz w:val="44"/>
          <w:szCs w:val="44"/>
        </w:rPr>
        <w:t>Mari Garcia</w:t>
      </w:r>
    </w:p>
    <w:p w:rsidR="00F1356C" w:rsidRPr="00B66B74" w:rsidRDefault="00F1356C" w:rsidP="00F1356C">
      <w:pPr>
        <w:shd w:val="clear" w:color="auto" w:fill="FFFFFF"/>
        <w:spacing w:after="0" w:line="240" w:lineRule="auto"/>
        <w:jc w:val="center"/>
        <w:rPr>
          <w:rFonts w:ascii="Yu Mincho Demibold" w:eastAsia="Yu Mincho Demibold" w:hAnsi="Yu Mincho Demibold" w:cs="Times New Roman"/>
          <w:color w:val="26282A"/>
          <w:sz w:val="32"/>
          <w:szCs w:val="32"/>
        </w:rPr>
      </w:pPr>
      <w:bookmarkStart w:id="0" w:name="_GoBack"/>
      <w:bookmarkEnd w:id="0"/>
      <w:r w:rsidRPr="00B66B74">
        <w:rPr>
          <w:rFonts w:ascii="Yu Mincho Demibold" w:eastAsia="Yu Mincho Demibold" w:hAnsi="Yu Mincho Demibold" w:cs="Times New Roman"/>
          <w:color w:val="26282A"/>
          <w:sz w:val="32"/>
          <w:szCs w:val="32"/>
        </w:rPr>
        <w:t>213-200-0028</w:t>
      </w:r>
      <w:r w:rsidR="003C50D4">
        <w:rPr>
          <w:rFonts w:ascii="Yu Mincho Demibold" w:eastAsia="Yu Mincho Demibold" w:hAnsi="Yu Mincho Demibold" w:cs="Times New Roman"/>
          <w:color w:val="26282A"/>
          <w:sz w:val="32"/>
          <w:szCs w:val="32"/>
        </w:rPr>
        <w:t xml:space="preserve"> cell</w:t>
      </w:r>
    </w:p>
    <w:p w:rsidR="00F1356C" w:rsidRPr="00B66B74" w:rsidRDefault="003A3F5A" w:rsidP="00B66B74">
      <w:pPr>
        <w:shd w:val="clear" w:color="auto" w:fill="FFFFFF"/>
        <w:tabs>
          <w:tab w:val="left" w:pos="2514"/>
          <w:tab w:val="center" w:pos="4680"/>
        </w:tabs>
        <w:spacing w:after="0" w:line="240" w:lineRule="auto"/>
        <w:jc w:val="center"/>
        <w:rPr>
          <w:rFonts w:ascii="Helvetica Neue" w:eastAsia="Times New Roman" w:hAnsi="Helvetica Neue" w:cs="Times New Roman"/>
          <w:color w:val="000000" w:themeColor="text1"/>
          <w:sz w:val="28"/>
          <w:szCs w:val="28"/>
        </w:rPr>
      </w:pPr>
      <w:hyperlink r:id="rId7" w:history="1">
        <w:r w:rsidR="00F1356C" w:rsidRPr="00B66B74">
          <w:rPr>
            <w:rStyle w:val="Hyperlink"/>
            <w:rFonts w:ascii="Yu Mincho Demibold" w:eastAsia="Yu Mincho Demibold" w:hAnsi="Yu Mincho Demibold" w:cs="Times New Roman"/>
            <w:color w:val="000000" w:themeColor="text1"/>
            <w:sz w:val="28"/>
            <w:szCs w:val="28"/>
            <w:u w:val="none"/>
          </w:rPr>
          <w:t>marikalli8@yahoo.com</w:t>
        </w:r>
      </w:hyperlink>
    </w:p>
    <w:p w:rsidR="006C228E" w:rsidRDefault="00B66B74" w:rsidP="00645FA3">
      <w:pPr>
        <w:shd w:val="clear" w:color="auto" w:fill="FFFFFF"/>
        <w:tabs>
          <w:tab w:val="left" w:pos="2514"/>
          <w:tab w:val="center" w:pos="4680"/>
        </w:tabs>
        <w:spacing w:after="0" w:line="240" w:lineRule="auto"/>
        <w:rPr>
          <w:rFonts w:ascii="Helvetica Neue" w:eastAsia="Times New Roman" w:hAnsi="Helvetica Neue" w:cs="Times New Roman"/>
          <w:color w:val="26282A"/>
          <w:sz w:val="28"/>
          <w:szCs w:val="28"/>
        </w:rPr>
      </w:pPr>
      <w:r>
        <w:rPr>
          <w:rFonts w:ascii="Helvetica Neue" w:eastAsia="Times New Roman" w:hAnsi="Helvetica Neue" w:cs="Times New Roman"/>
          <w:color w:val="26282A"/>
          <w:sz w:val="28"/>
          <w:szCs w:val="28"/>
        </w:rPr>
        <w:t>________________________________________________________________</w:t>
      </w:r>
    </w:p>
    <w:p w:rsidR="006C228E" w:rsidRPr="00645FA3" w:rsidRDefault="006C228E" w:rsidP="00645FA3">
      <w:pPr>
        <w:shd w:val="clear" w:color="auto" w:fill="FFFFFF"/>
        <w:tabs>
          <w:tab w:val="left" w:pos="2514"/>
          <w:tab w:val="center" w:pos="4680"/>
        </w:tabs>
        <w:spacing w:after="0" w:line="240" w:lineRule="auto"/>
        <w:rPr>
          <w:rFonts w:ascii="Helvetica Neue" w:eastAsia="Times New Roman" w:hAnsi="Helvetica Neue" w:cs="Times New Roman"/>
          <w:color w:val="26282A"/>
          <w:sz w:val="28"/>
          <w:szCs w:val="28"/>
        </w:rPr>
      </w:pPr>
    </w:p>
    <w:p w:rsidR="00A06D71" w:rsidRPr="00A06D71" w:rsidRDefault="00A06D71" w:rsidP="00A06D71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u w:val="single"/>
        </w:rPr>
      </w:pPr>
      <w:r w:rsidRPr="00A06D71">
        <w:rPr>
          <w:rFonts w:ascii="Helvetica Neue" w:eastAsia="Times New Roman" w:hAnsi="Helvetica Neue" w:cs="Times New Roman"/>
          <w:color w:val="26282A"/>
          <w:sz w:val="20"/>
          <w:szCs w:val="20"/>
          <w:u w:val="single"/>
        </w:rPr>
        <w:t>THEATRE</w:t>
      </w:r>
    </w:p>
    <w:p w:rsidR="00981002" w:rsidRDefault="00981002" w:rsidP="0098100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The Barber of East LA</w:t>
      </w:r>
      <w:r w:rsidR="008542FD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8542FD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Chiquis, Officer Martinez, Bertie</w:t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8542FD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F</w:t>
      </w:r>
      <w:r w:rsidR="00594732" w:rsidRPr="00A06D71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ury Factory </w:t>
      </w:r>
      <w:r w:rsidR="00A06D71" w:rsidRPr="00A06D71">
        <w:rPr>
          <w:rFonts w:ascii="Helvetica Neue" w:eastAsia="Times New Roman" w:hAnsi="Helvetica Neue" w:cs="Times New Roman"/>
          <w:color w:val="26282A"/>
          <w:sz w:val="20"/>
          <w:szCs w:val="20"/>
        </w:rPr>
        <w:t>Theater Festival</w:t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, </w:t>
      </w:r>
    </w:p>
    <w:p w:rsidR="006C228E" w:rsidRDefault="00981002" w:rsidP="0098100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981002">
        <w:rPr>
          <w:rFonts w:ascii="Helvetica Neue" w:eastAsia="Times New Roman" w:hAnsi="Helvetica Neue" w:cs="Times New Roman"/>
          <w:color w:val="26282A"/>
          <w:sz w:val="16"/>
          <w:szCs w:val="16"/>
        </w:rPr>
        <w:t>Butchlalis de Panochtitlan (BdP)</w:t>
      </w:r>
      <w:r w:rsidRPr="00981002">
        <w:rPr>
          <w:rFonts w:ascii="Helvetica Neue" w:eastAsia="Times New Roman" w:hAnsi="Helvetica Neue" w:cs="Times New Roman"/>
          <w:color w:val="26282A"/>
          <w:sz w:val="16"/>
          <w:szCs w:val="16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8542FD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San Francisco, CA</w:t>
      </w:r>
    </w:p>
    <w:p w:rsidR="006C228E" w:rsidRDefault="006C228E" w:rsidP="0098100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</w:p>
    <w:p w:rsidR="00981002" w:rsidRDefault="00981002" w:rsidP="0098100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The Barber of East LA</w:t>
      </w:r>
      <w:r w:rsidRPr="00A06D71">
        <w:rPr>
          <w:rFonts w:ascii="Helvetica Neue" w:eastAsia="Times New Roman" w:hAnsi="Helvetica Neue" w:cs="Times New Roman"/>
          <w:color w:val="26282A"/>
          <w:sz w:val="20"/>
          <w:szCs w:val="20"/>
        </w:rPr>
        <w:t>       </w:t>
      </w:r>
      <w:r w:rsidR="008542FD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Chiquis, Officer Martinez, Bertie</w:t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8542FD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6D058A">
        <w:rPr>
          <w:rFonts w:ascii="Helvetica Neue" w:eastAsia="Times New Roman" w:hAnsi="Helvetica Neue" w:cs="Times New Roman"/>
          <w:color w:val="26282A"/>
          <w:sz w:val="20"/>
          <w:szCs w:val="20"/>
        </w:rPr>
        <w:t>Jump Start Performance Co.</w:t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, </w:t>
      </w:r>
    </w:p>
    <w:p w:rsidR="00981002" w:rsidRDefault="00981002" w:rsidP="0098100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981002">
        <w:rPr>
          <w:rFonts w:ascii="Helvetica Neue" w:eastAsia="Times New Roman" w:hAnsi="Helvetica Neue" w:cs="Times New Roman"/>
          <w:color w:val="26282A"/>
          <w:sz w:val="16"/>
          <w:szCs w:val="16"/>
        </w:rPr>
        <w:t>Butchlalis de Panochtitlan (BdP)</w:t>
      </w:r>
      <w:r w:rsidRPr="00981002">
        <w:rPr>
          <w:rFonts w:ascii="Helvetica Neue" w:eastAsia="Times New Roman" w:hAnsi="Helvetica Neue" w:cs="Times New Roman"/>
          <w:color w:val="26282A"/>
          <w:sz w:val="16"/>
          <w:szCs w:val="16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8542FD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6D058A">
        <w:rPr>
          <w:rFonts w:ascii="Helvetica Neue" w:eastAsia="Times New Roman" w:hAnsi="Helvetica Neue" w:cs="Times New Roman"/>
          <w:color w:val="26282A"/>
          <w:sz w:val="20"/>
          <w:szCs w:val="20"/>
        </w:rPr>
        <w:t>San Antonio, TX</w:t>
      </w:r>
    </w:p>
    <w:p w:rsidR="006C228E" w:rsidRDefault="006C228E" w:rsidP="0098100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  <w:t>Dir. Luis Alfaro</w:t>
      </w:r>
    </w:p>
    <w:p w:rsidR="006C228E" w:rsidRDefault="006C228E" w:rsidP="0098100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:rsidR="00FB12BC" w:rsidRDefault="00981002" w:rsidP="008542F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The Barber of East LA</w:t>
      </w:r>
      <w:r w:rsidR="008542FD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8542FD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Chiquis, Officer Martinez, Bertie</w:t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8542FD">
        <w:rPr>
          <w:rFonts w:ascii="Helvetica Neue" w:eastAsia="Times New Roman" w:hAnsi="Helvetica Neue" w:cs="Times New Roman"/>
          <w:color w:val="26282A"/>
          <w:sz w:val="20"/>
          <w:szCs w:val="20"/>
        </w:rPr>
        <w:tab/>
        <w:t xml:space="preserve">Movimiento de Arte Cultura </w:t>
      </w:r>
      <w:r w:rsidR="00FB12BC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</w:p>
    <w:p w:rsidR="008542FD" w:rsidRDefault="00FB12BC" w:rsidP="008542F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981002">
        <w:rPr>
          <w:rFonts w:ascii="Helvetica Neue" w:eastAsia="Times New Roman" w:hAnsi="Helvetica Neue" w:cs="Times New Roman"/>
          <w:color w:val="26282A"/>
          <w:sz w:val="16"/>
          <w:szCs w:val="16"/>
        </w:rPr>
        <w:t>Butchlalis de Panochtitlan (BdP)</w:t>
      </w:r>
      <w:r w:rsidR="008542FD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8542FD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8542FD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E009A4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8542FD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Latino Americana (MACLA) </w:t>
      </w:r>
    </w:p>
    <w:p w:rsidR="00981002" w:rsidRDefault="008542FD" w:rsidP="008542F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  <w:t>San Jose, CA</w:t>
      </w:r>
      <w:r w:rsidR="00981002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 </w:t>
      </w:r>
      <w:r w:rsidR="00981002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</w:p>
    <w:p w:rsidR="006C228E" w:rsidRDefault="006C228E" w:rsidP="008542FD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:rsidR="00981002" w:rsidRDefault="008542FD" w:rsidP="0098100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BdP Get U.G.L.Y. </w:t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3C50D4">
        <w:rPr>
          <w:rFonts w:ascii="Helvetica Neue" w:eastAsia="Times New Roman" w:hAnsi="Helvetica Neue" w:cs="Times New Roman"/>
          <w:color w:val="26282A"/>
          <w:sz w:val="20"/>
          <w:szCs w:val="20"/>
        </w:rPr>
        <w:tab/>
        <w:t>Ruben Salazar, Guard #2</w:t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E009A4">
        <w:rPr>
          <w:rFonts w:ascii="Helvetica Neue" w:eastAsia="Times New Roman" w:hAnsi="Helvetica Neue" w:cs="Times New Roman"/>
          <w:color w:val="26282A"/>
          <w:sz w:val="20"/>
          <w:szCs w:val="20"/>
        </w:rPr>
        <w:t>La Pena Cultural Center</w:t>
      </w:r>
      <w:r w:rsidR="00981002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, </w:t>
      </w:r>
    </w:p>
    <w:p w:rsidR="00981002" w:rsidRDefault="00981002" w:rsidP="0098100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981002">
        <w:rPr>
          <w:rFonts w:ascii="Helvetica Neue" w:eastAsia="Times New Roman" w:hAnsi="Helvetica Neue" w:cs="Times New Roman"/>
          <w:color w:val="26282A"/>
          <w:sz w:val="16"/>
          <w:szCs w:val="16"/>
        </w:rPr>
        <w:t>Butchlalis de Panochtitlan (BdP)</w:t>
      </w:r>
      <w:r w:rsidR="008542FD">
        <w:rPr>
          <w:rFonts w:ascii="Helvetica Neue" w:eastAsia="Times New Roman" w:hAnsi="Helvetica Neue" w:cs="Times New Roman"/>
          <w:color w:val="26282A"/>
          <w:sz w:val="16"/>
          <w:szCs w:val="16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E009A4">
        <w:rPr>
          <w:rFonts w:ascii="Helvetica Neue" w:eastAsia="Times New Roman" w:hAnsi="Helvetica Neue" w:cs="Times New Roman"/>
          <w:color w:val="26282A"/>
          <w:sz w:val="20"/>
          <w:szCs w:val="20"/>
        </w:rPr>
        <w:tab/>
        <w:t>Berkley</w:t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, CA</w:t>
      </w:r>
    </w:p>
    <w:p w:rsidR="006C228E" w:rsidRDefault="006C228E" w:rsidP="0098100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:rsidR="00A06D71" w:rsidRDefault="00E009A4" w:rsidP="00A06D71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Teenage Papi BdP</w:t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A06D71" w:rsidRPr="00A06D71">
        <w:rPr>
          <w:rFonts w:ascii="Helvetica Neue" w:eastAsia="Times New Roman" w:hAnsi="Helvetica Neue" w:cs="Times New Roman"/>
          <w:color w:val="26282A"/>
          <w:sz w:val="20"/>
          <w:szCs w:val="20"/>
        </w:rPr>
        <w:t>             </w:t>
      </w:r>
      <w:r w:rsidR="003C50D4">
        <w:rPr>
          <w:rFonts w:ascii="Helvetica Neue" w:eastAsia="Times New Roman" w:hAnsi="Helvetica Neue" w:cs="Times New Roman"/>
          <w:color w:val="26282A"/>
          <w:sz w:val="20"/>
          <w:szCs w:val="20"/>
        </w:rPr>
        <w:t>Shadow Boxer</w:t>
      </w:r>
      <w:r w:rsidR="00A06D71" w:rsidRPr="00A06D71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              </w:t>
      </w:r>
      <w:r w:rsidR="00594732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981002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981002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Galeria de la Raza</w:t>
      </w:r>
    </w:p>
    <w:p w:rsidR="00E009A4" w:rsidRDefault="00E009A4" w:rsidP="00A06D71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  <w:t>San Francisco, CA</w:t>
      </w:r>
    </w:p>
    <w:p w:rsidR="006C228E" w:rsidRPr="00A06D71" w:rsidRDefault="006C228E" w:rsidP="00A06D71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:rsidR="00A06D71" w:rsidRDefault="00E009A4" w:rsidP="00A06D71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Cosa Rara BdP</w:t>
      </w:r>
      <w:r w:rsidR="00A06D71" w:rsidRPr="00A06D71">
        <w:rPr>
          <w:rFonts w:ascii="Helvetica Neue" w:eastAsia="Times New Roman" w:hAnsi="Helvetica Neue" w:cs="Times New Roman"/>
          <w:color w:val="26282A"/>
          <w:sz w:val="20"/>
          <w:szCs w:val="20"/>
        </w:rPr>
        <w:t>             </w:t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  <w:t>Katrina</w:t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A06D71" w:rsidRPr="00A06D71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                  </w:t>
      </w:r>
      <w:r w:rsidR="00594732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  <w:t>Highways Performance Space</w:t>
      </w:r>
    </w:p>
    <w:p w:rsidR="006C228E" w:rsidRDefault="006C228E" w:rsidP="00A06D71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  <w:t>Santa Monica, CA</w:t>
      </w:r>
    </w:p>
    <w:p w:rsidR="006C228E" w:rsidRDefault="006C228E" w:rsidP="00A06D71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:rsidR="00514ED8" w:rsidRDefault="003C50D4" w:rsidP="00514ED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Cuentos, Chismes, y Locuras</w:t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  <w:t>Retail Shopper</w:t>
      </w:r>
      <w:r w:rsidR="00514ED8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514ED8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514ED8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514ED8">
        <w:rPr>
          <w:rFonts w:ascii="Helvetica Neue" w:eastAsia="Times New Roman" w:hAnsi="Helvetica Neue" w:cs="Times New Roman"/>
          <w:color w:val="26282A"/>
          <w:sz w:val="20"/>
          <w:szCs w:val="20"/>
        </w:rPr>
        <w:tab/>
        <w:t>Highways Performance Space</w:t>
      </w:r>
    </w:p>
    <w:p w:rsidR="00514ED8" w:rsidRDefault="00514ED8" w:rsidP="00514ED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  <w:t>Santa Monica, CA</w:t>
      </w:r>
    </w:p>
    <w:p w:rsidR="00514ED8" w:rsidRDefault="00514ED8" w:rsidP="00514ED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:rsidR="00514ED8" w:rsidRDefault="00514ED8" w:rsidP="00514ED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Riding Low, Driving Slow, </w:t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  <w:t>Paula</w:t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  <w:t>CSULA Theatre Space</w:t>
      </w:r>
    </w:p>
    <w:p w:rsidR="00514ED8" w:rsidRDefault="00514ED8" w:rsidP="00514ED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Mi Vida</w:t>
      </w:r>
    </w:p>
    <w:p w:rsidR="006C228E" w:rsidRDefault="006C228E" w:rsidP="00A06D71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:rsidR="006C228E" w:rsidRDefault="006C228E" w:rsidP="00A06D71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:rsidR="006C228E" w:rsidRPr="00514ED8" w:rsidRDefault="006C228E" w:rsidP="006C228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u w:val="single"/>
        </w:rPr>
      </w:pPr>
      <w:r w:rsidRPr="00514ED8">
        <w:rPr>
          <w:rFonts w:ascii="Helvetica Neue" w:eastAsia="Times New Roman" w:hAnsi="Helvetica Neue" w:cs="Times New Roman"/>
          <w:color w:val="26282A"/>
          <w:sz w:val="20"/>
          <w:szCs w:val="20"/>
          <w:u w:val="single"/>
        </w:rPr>
        <w:t>TELEVISION</w:t>
      </w:r>
    </w:p>
    <w:p w:rsidR="006C228E" w:rsidRPr="00A06D71" w:rsidRDefault="006C228E" w:rsidP="006C228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VIDA</w:t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  <w:t>Blanca</w:t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ab/>
        <w:t>STARZ Network</w:t>
      </w:r>
    </w:p>
    <w:p w:rsidR="00A06D71" w:rsidRPr="00A06D71" w:rsidRDefault="00A06D71" w:rsidP="00A06D71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:rsidR="00A06D71" w:rsidRPr="00A06D71" w:rsidRDefault="00A06D71" w:rsidP="00A06D71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:rsidR="00A06D71" w:rsidRPr="00A06D71" w:rsidRDefault="00A06D71" w:rsidP="00A06D71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u w:val="single"/>
        </w:rPr>
      </w:pPr>
      <w:r w:rsidRPr="00A06D71">
        <w:rPr>
          <w:rFonts w:ascii="Helvetica Neue" w:eastAsia="Times New Roman" w:hAnsi="Helvetica Neue" w:cs="Times New Roman"/>
          <w:color w:val="26282A"/>
          <w:sz w:val="20"/>
          <w:szCs w:val="20"/>
          <w:u w:val="single"/>
        </w:rPr>
        <w:t>EDUCATION</w:t>
      </w:r>
      <w:r w:rsidR="00514ED8" w:rsidRPr="00514ED8">
        <w:rPr>
          <w:rFonts w:ascii="Helvetica Neue" w:eastAsia="Times New Roman" w:hAnsi="Helvetica Neue" w:cs="Times New Roman"/>
          <w:color w:val="26282A"/>
          <w:sz w:val="20"/>
          <w:szCs w:val="20"/>
          <w:u w:val="single"/>
        </w:rPr>
        <w:t xml:space="preserve"> &amp; TRAINING</w:t>
      </w:r>
    </w:p>
    <w:p w:rsidR="00514ED8" w:rsidRDefault="00A06D71" w:rsidP="00A06D71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A06D71">
        <w:rPr>
          <w:rFonts w:ascii="Helvetica Neue" w:eastAsia="Times New Roman" w:hAnsi="Helvetica Neue" w:cs="Times New Roman"/>
          <w:color w:val="26282A"/>
          <w:sz w:val="20"/>
          <w:szCs w:val="20"/>
        </w:rPr>
        <w:t>Cal State LA                       </w:t>
      </w:r>
      <w:r w:rsidR="00514ED8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Pr="00A06D71">
        <w:rPr>
          <w:rFonts w:ascii="Helvetica Neue" w:eastAsia="Times New Roman" w:hAnsi="Helvetica Neue" w:cs="Times New Roman"/>
          <w:color w:val="26282A"/>
          <w:sz w:val="20"/>
          <w:szCs w:val="20"/>
        </w:rPr>
        <w:t>Tanya Kane Perry     </w:t>
      </w:r>
      <w:r w:rsidR="00514ED8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514ED8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="00514ED8">
        <w:rPr>
          <w:rFonts w:ascii="Helvetica Neue" w:eastAsia="Times New Roman" w:hAnsi="Helvetica Neue" w:cs="Times New Roman"/>
          <w:color w:val="26282A"/>
          <w:sz w:val="20"/>
          <w:szCs w:val="20"/>
        </w:rPr>
        <w:tab/>
      </w:r>
      <w:r w:rsidRPr="00A06D71">
        <w:rPr>
          <w:rFonts w:ascii="Helvetica Neue" w:eastAsia="Times New Roman" w:hAnsi="Helvetica Neue" w:cs="Times New Roman"/>
          <w:color w:val="26282A"/>
          <w:sz w:val="20"/>
          <w:szCs w:val="20"/>
        </w:rPr>
        <w:t>Theater Director</w:t>
      </w:r>
      <w:r w:rsidR="00514E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 </w:t>
      </w:r>
    </w:p>
    <w:p w:rsidR="00A06D71" w:rsidRPr="00A06D71" w:rsidRDefault="00514ED8" w:rsidP="00514ED8">
      <w:pPr>
        <w:shd w:val="clear" w:color="auto" w:fill="FFFFFF"/>
        <w:spacing w:after="0" w:line="240" w:lineRule="auto"/>
        <w:ind w:left="5760" w:firstLine="720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&amp; Choreographer </w:t>
      </w:r>
    </w:p>
    <w:p w:rsidR="00F87FD1" w:rsidRDefault="00F87FD1"/>
    <w:p w:rsidR="00514ED8" w:rsidRPr="00514ED8" w:rsidRDefault="00514ED8" w:rsidP="00514ED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  <w:u w:val="single"/>
        </w:rPr>
        <w:t>SPECIAL SKILLS</w:t>
      </w:r>
      <w:r w:rsidRPr="00EB0D8B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  </w:t>
      </w: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Speak, Read, and Write Spanish Fluently</w:t>
      </w:r>
    </w:p>
    <w:p w:rsidR="001A4D5E" w:rsidRDefault="001A4D5E" w:rsidP="00514ED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u w:val="single"/>
        </w:rPr>
      </w:pPr>
    </w:p>
    <w:p w:rsidR="00514ED8" w:rsidRDefault="001A4D5E" w:rsidP="00514ED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u w:val="single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  <w:u w:val="single"/>
        </w:rPr>
        <w:t>PUBLISHED TEXT on PERFORMANCE WORK REFERENCE:</w:t>
      </w:r>
    </w:p>
    <w:p w:rsidR="001A4D5E" w:rsidRPr="00514ED8" w:rsidRDefault="001A4D5E" w:rsidP="00514ED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u w:val="single"/>
        </w:rPr>
      </w:pPr>
    </w:p>
    <w:p w:rsidR="003C50D4" w:rsidRDefault="001A4D5E" w:rsidP="001A4D5E">
      <w:pPr>
        <w:spacing w:after="0"/>
        <w:rPr>
          <w:rFonts w:ascii="Times New Roman" w:hAnsi="Times New Roman" w:cs="Times New Roman"/>
          <w:color w:val="26282A"/>
          <w:sz w:val="20"/>
          <w:szCs w:val="20"/>
        </w:rPr>
      </w:pPr>
      <w:r w:rsidRPr="003C50D4">
        <w:rPr>
          <w:rFonts w:ascii="Times New Roman" w:hAnsi="Times New Roman" w:cs="Times New Roman"/>
          <w:i/>
          <w:iCs/>
          <w:color w:val="26282A"/>
          <w:sz w:val="20"/>
          <w:szCs w:val="20"/>
        </w:rPr>
        <w:t>Relocations: Queer Suburban Imaginaries</w:t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> </w:t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ab/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ab/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ab/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ab/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ab/>
        <w:t>Karen Tongson, USC </w:t>
      </w:r>
    </w:p>
    <w:p w:rsidR="00514ED8" w:rsidRPr="003C50D4" w:rsidRDefault="001A4D5E" w:rsidP="001A4D5E">
      <w:pPr>
        <w:spacing w:after="0"/>
        <w:rPr>
          <w:rFonts w:ascii="Times New Roman" w:hAnsi="Times New Roman" w:cs="Times New Roman"/>
          <w:color w:val="26282A"/>
          <w:sz w:val="20"/>
          <w:szCs w:val="20"/>
        </w:rPr>
      </w:pPr>
      <w:r w:rsidRPr="003C50D4">
        <w:rPr>
          <w:rFonts w:ascii="Times New Roman" w:hAnsi="Times New Roman" w:cs="Times New Roman"/>
          <w:i/>
          <w:iCs/>
          <w:color w:val="26282A"/>
          <w:sz w:val="20"/>
          <w:szCs w:val="20"/>
        </w:rPr>
        <w:t>Post-Borderlandia: Chicana Literature and Gender Variant Critique</w:t>
      </w:r>
      <w:r w:rsidRPr="003C50D4">
        <w:rPr>
          <w:rFonts w:ascii="Times New Roman" w:hAnsi="Times New Roman" w:cs="Times New Roman"/>
          <w:i/>
          <w:iCs/>
          <w:color w:val="26282A"/>
          <w:sz w:val="20"/>
          <w:szCs w:val="20"/>
        </w:rPr>
        <w:tab/>
      </w:r>
      <w:r w:rsidRPr="003C50D4">
        <w:rPr>
          <w:rFonts w:ascii="Times New Roman" w:hAnsi="Times New Roman" w:cs="Times New Roman"/>
          <w:i/>
          <w:iCs/>
          <w:color w:val="26282A"/>
          <w:sz w:val="20"/>
          <w:szCs w:val="20"/>
        </w:rPr>
        <w:tab/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 xml:space="preserve">T. Jackie Cuevas, University </w:t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ab/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ab/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ab/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ab/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ab/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ab/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ab/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ab/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ab/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ab/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ab/>
      </w:r>
      <w:r w:rsidR="004D4028">
        <w:rPr>
          <w:rFonts w:ascii="Times New Roman" w:hAnsi="Times New Roman" w:cs="Times New Roman"/>
          <w:color w:val="26282A"/>
          <w:sz w:val="20"/>
          <w:szCs w:val="20"/>
        </w:rPr>
        <w:t xml:space="preserve">               </w:t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>of Texas at San Antonio</w:t>
      </w:r>
    </w:p>
    <w:p w:rsidR="001A4D5E" w:rsidRPr="003C50D4" w:rsidRDefault="001A4D5E" w:rsidP="001A4D5E">
      <w:pPr>
        <w:spacing w:after="0"/>
        <w:rPr>
          <w:rFonts w:ascii="Times New Roman" w:hAnsi="Times New Roman" w:cs="Times New Roman"/>
          <w:color w:val="26282A"/>
          <w:sz w:val="20"/>
          <w:szCs w:val="20"/>
        </w:rPr>
      </w:pPr>
      <w:r w:rsidRPr="003C50D4">
        <w:rPr>
          <w:rFonts w:ascii="Times New Roman" w:hAnsi="Times New Roman" w:cs="Times New Roman"/>
          <w:i/>
          <w:color w:val="26282A"/>
          <w:sz w:val="20"/>
          <w:szCs w:val="20"/>
        </w:rPr>
        <w:t>GAY L.A.: A History of Sexual Outlaws, Power Politics, and Lipstick Lesbians</w:t>
      </w:r>
      <w:r w:rsidRPr="003C50D4">
        <w:rPr>
          <w:rFonts w:ascii="Times New Roman" w:hAnsi="Times New Roman" w:cs="Times New Roman"/>
          <w:color w:val="26282A"/>
          <w:sz w:val="20"/>
          <w:szCs w:val="20"/>
        </w:rPr>
        <w:tab/>
        <w:t>Lillian Faderman, Perseus Books Group</w:t>
      </w:r>
    </w:p>
    <w:p w:rsidR="001A4D5E" w:rsidRDefault="001A4D5E" w:rsidP="001A4D5E">
      <w:pPr>
        <w:rPr>
          <w:rFonts w:ascii="Times New Roman" w:hAnsi="Times New Roman" w:cs="Times New Roman"/>
          <w:color w:val="26282A"/>
          <w:sz w:val="24"/>
          <w:szCs w:val="24"/>
        </w:rPr>
      </w:pPr>
    </w:p>
    <w:p w:rsidR="003F2975" w:rsidRDefault="003F2975" w:rsidP="00AD5604">
      <w:pPr>
        <w:pStyle w:val="yiv6791305209ydp10f10fa8msonormal"/>
        <w:shd w:val="clear" w:color="auto" w:fill="FFFFFF"/>
        <w:rPr>
          <w:color w:val="26282A"/>
        </w:rPr>
      </w:pPr>
    </w:p>
    <w:p w:rsidR="003F2975" w:rsidRDefault="003F2975" w:rsidP="00AD5604">
      <w:pPr>
        <w:pStyle w:val="yiv6791305209ydp10f10fa8msonormal"/>
        <w:shd w:val="clear" w:color="auto" w:fill="FFFFFF"/>
        <w:rPr>
          <w:color w:val="26282A"/>
        </w:rPr>
      </w:pPr>
    </w:p>
    <w:p w:rsidR="006C228E" w:rsidRDefault="00FB12BC" w:rsidP="00AD5604">
      <w:pPr>
        <w:pStyle w:val="yiv6791305209ydp10f10fa8msonormal"/>
        <w:shd w:val="clear" w:color="auto" w:fill="FFFFFF"/>
        <w:rPr>
          <w:color w:val="26282A"/>
        </w:rPr>
      </w:pPr>
      <w:r>
        <w:rPr>
          <w:color w:val="26282A"/>
        </w:rPr>
        <w:t>Bio:</w:t>
      </w:r>
    </w:p>
    <w:p w:rsidR="00AD5604" w:rsidRDefault="00AD5604" w:rsidP="00AD5604">
      <w:pPr>
        <w:pStyle w:val="yiv6791305209ydp10f10fa8msonormal"/>
        <w:shd w:val="clear" w:color="auto" w:fill="FFFFFF"/>
        <w:rPr>
          <w:color w:val="26282A"/>
        </w:rPr>
      </w:pPr>
      <w:r w:rsidRPr="00F1356C">
        <w:rPr>
          <w:color w:val="26282A"/>
        </w:rPr>
        <w:t>Mari Garcia is a Los Angeles based artist and is enjoying working on critical favorite </w:t>
      </w:r>
      <w:r w:rsidRPr="00F1356C">
        <w:rPr>
          <w:i/>
          <w:iCs/>
          <w:color w:val="26282A"/>
        </w:rPr>
        <w:t>Vida</w:t>
      </w:r>
      <w:r w:rsidRPr="00F1356C">
        <w:rPr>
          <w:color w:val="26282A"/>
        </w:rPr>
        <w:t> during its second season as Blanca on premium network cable STARZ.  Garcia is also known for being a member and performer for </w:t>
      </w:r>
      <w:r w:rsidRPr="00F1356C">
        <w:rPr>
          <w:i/>
          <w:iCs/>
          <w:color w:val="26282A"/>
        </w:rPr>
        <w:t>Butchlalis de Panochtitlan</w:t>
      </w:r>
      <w:r w:rsidRPr="00F1356C">
        <w:rPr>
          <w:color w:val="26282A"/>
        </w:rPr>
        <w:t> (BdP), a sketch driven/ performance/ video ensemble.  She embodies various roles including Chiqu</w:t>
      </w:r>
      <w:r w:rsidR="00F1356C" w:rsidRPr="00F1356C">
        <w:rPr>
          <w:color w:val="26282A"/>
        </w:rPr>
        <w:t>is, Officer Martinez, and Bertie</w:t>
      </w:r>
      <w:r w:rsidRPr="00F1356C">
        <w:rPr>
          <w:color w:val="26282A"/>
        </w:rPr>
        <w:t xml:space="preserve"> in </w:t>
      </w:r>
      <w:r w:rsidRPr="00F1356C">
        <w:rPr>
          <w:i/>
          <w:iCs/>
          <w:color w:val="26282A"/>
        </w:rPr>
        <w:t>Barber of East LA</w:t>
      </w:r>
      <w:r w:rsidRPr="00F1356C">
        <w:rPr>
          <w:color w:val="26282A"/>
        </w:rPr>
        <w:t> directed by the renowned Luis Alfaro (</w:t>
      </w:r>
      <w:r w:rsidRPr="00F1356C">
        <w:rPr>
          <w:i/>
          <w:iCs/>
          <w:color w:val="26282A"/>
        </w:rPr>
        <w:t>Electricidad, Oedipus El Rey, and Black Butterfly</w:t>
      </w:r>
      <w:r w:rsidRPr="00F1356C">
        <w:rPr>
          <w:color w:val="26282A"/>
        </w:rPr>
        <w:t>).  Garcia toured with the troupe in the bold </w:t>
      </w:r>
      <w:r w:rsidRPr="00F1356C">
        <w:rPr>
          <w:i/>
          <w:iCs/>
          <w:color w:val="26282A"/>
        </w:rPr>
        <w:t>Highways Performance Space</w:t>
      </w:r>
      <w:r w:rsidRPr="00F1356C">
        <w:rPr>
          <w:color w:val="26282A"/>
        </w:rPr>
        <w:t> in Santa Monica CA, multidisciplinary arts festival </w:t>
      </w:r>
      <w:r w:rsidRPr="00F1356C">
        <w:rPr>
          <w:i/>
          <w:iCs/>
          <w:color w:val="26282A"/>
        </w:rPr>
        <w:t>Homo a Go-Go</w:t>
      </w:r>
      <w:r w:rsidRPr="00F1356C">
        <w:rPr>
          <w:color w:val="26282A"/>
        </w:rPr>
        <w:t> in Olympia WA, </w:t>
      </w:r>
      <w:r w:rsidRPr="00F1356C">
        <w:rPr>
          <w:i/>
          <w:iCs/>
          <w:color w:val="26282A"/>
        </w:rPr>
        <w:t>Jump Start Performance Company</w:t>
      </w:r>
      <w:r w:rsidRPr="00F1356C">
        <w:rPr>
          <w:color w:val="26282A"/>
        </w:rPr>
        <w:t> in San Antonio TX, </w:t>
      </w:r>
      <w:r w:rsidRPr="00F1356C">
        <w:rPr>
          <w:i/>
          <w:iCs/>
          <w:color w:val="26282A"/>
        </w:rPr>
        <w:t>Movimiento de Cultura y Arte Latino Americana</w:t>
      </w:r>
      <w:r w:rsidRPr="00F1356C">
        <w:rPr>
          <w:color w:val="26282A"/>
        </w:rPr>
        <w:t> (MACLA) in San José CA, and</w:t>
      </w:r>
      <w:r w:rsidR="003C50D4">
        <w:rPr>
          <w:color w:val="26282A"/>
        </w:rPr>
        <w:t xml:space="preserve"> </w:t>
      </w:r>
      <w:r w:rsidRPr="00F1356C">
        <w:rPr>
          <w:i/>
          <w:iCs/>
          <w:color w:val="26282A"/>
        </w:rPr>
        <w:t>Fury Factory Theatre Festival</w:t>
      </w:r>
      <w:r w:rsidRPr="00F1356C">
        <w:rPr>
          <w:color w:val="26282A"/>
        </w:rPr>
        <w:t> in San Francisco CA to name a few.  Garcia studied acting using Viewpoints and was introduced to experimental, ensemble-based, physical theatre while a student at Cal State LA with theatre director and choreographer Tanya Kane-Perry.  Garcia’s performance work has been referenced in several published texts including </w:t>
      </w:r>
      <w:r w:rsidRPr="00F1356C">
        <w:rPr>
          <w:i/>
          <w:iCs/>
          <w:color w:val="26282A"/>
        </w:rPr>
        <w:t>Relocations: Queer Suburban Imaginaries</w:t>
      </w:r>
      <w:r w:rsidRPr="00F1356C">
        <w:rPr>
          <w:color w:val="26282A"/>
        </w:rPr>
        <w:t> by Karen Tongson USC and </w:t>
      </w:r>
      <w:r w:rsidRPr="00F1356C">
        <w:rPr>
          <w:i/>
          <w:iCs/>
          <w:color w:val="26282A"/>
        </w:rPr>
        <w:t>Post-Borderlandia: Chicana Literature and Gender Variant Critique </w:t>
      </w:r>
      <w:r w:rsidRPr="00F1356C">
        <w:rPr>
          <w:color w:val="26282A"/>
        </w:rPr>
        <w:t>by T. Jackie Cuevas (University of Texas at San Antonio).  She is an art collector, avid peo</w:t>
      </w:r>
      <w:r w:rsidR="004D4028">
        <w:rPr>
          <w:color w:val="26282A"/>
        </w:rPr>
        <w:t>ple watcher and music enthusiast</w:t>
      </w:r>
      <w:r w:rsidRPr="00F1356C">
        <w:rPr>
          <w:color w:val="26282A"/>
        </w:rPr>
        <w:t>. Garcia wishes to thank her teachers for instilling the love of learning and endless possibilities of growth in the arts.</w:t>
      </w:r>
    </w:p>
    <w:p w:rsidR="00F1356C" w:rsidRDefault="00F1356C" w:rsidP="00AD5604">
      <w:pPr>
        <w:pStyle w:val="yiv6791305209ydp10f10fa8msonormal"/>
        <w:shd w:val="clear" w:color="auto" w:fill="FFFFFF"/>
        <w:rPr>
          <w:color w:val="26282A"/>
        </w:rPr>
      </w:pPr>
    </w:p>
    <w:p w:rsidR="0015782A" w:rsidRDefault="0015782A" w:rsidP="00AD5604">
      <w:pPr>
        <w:pStyle w:val="yiv6791305209ydp10f10fa8msonormal"/>
        <w:shd w:val="clear" w:color="auto" w:fill="FFFFFF"/>
        <w:rPr>
          <w:color w:val="26282A"/>
        </w:rPr>
      </w:pPr>
    </w:p>
    <w:p w:rsidR="00F1356C" w:rsidRPr="00F1356C" w:rsidRDefault="00F1356C" w:rsidP="00AD5604">
      <w:pPr>
        <w:pStyle w:val="yiv6791305209ydp10f10fa8msonormal"/>
        <w:shd w:val="clear" w:color="auto" w:fill="FFFFFF"/>
        <w:rPr>
          <w:color w:val="26282A"/>
        </w:rPr>
      </w:pPr>
    </w:p>
    <w:p w:rsidR="00AD5604" w:rsidRDefault="00AD5604"/>
    <w:sectPr w:rsidR="00AD5604" w:rsidSect="003F2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F5A" w:rsidRDefault="003A3F5A" w:rsidP="006C228E">
      <w:pPr>
        <w:spacing w:after="0" w:line="240" w:lineRule="auto"/>
      </w:pPr>
      <w:r>
        <w:separator/>
      </w:r>
    </w:p>
  </w:endnote>
  <w:endnote w:type="continuationSeparator" w:id="0">
    <w:p w:rsidR="003A3F5A" w:rsidRDefault="003A3F5A" w:rsidP="006C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haroni">
    <w:panose1 w:val="020B0604020202020204"/>
    <w:charset w:val="00"/>
    <w:family w:val="auto"/>
    <w:pitch w:val="variable"/>
    <w:sig w:usb0="00000803" w:usb1="00000000" w:usb2="00000000" w:usb3="00000000" w:csb0="0000002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F5A" w:rsidRDefault="003A3F5A" w:rsidP="006C228E">
      <w:pPr>
        <w:spacing w:after="0" w:line="240" w:lineRule="auto"/>
      </w:pPr>
      <w:r>
        <w:separator/>
      </w:r>
    </w:p>
  </w:footnote>
  <w:footnote w:type="continuationSeparator" w:id="0">
    <w:p w:rsidR="003A3F5A" w:rsidRDefault="003A3F5A" w:rsidP="006C2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71"/>
    <w:rsid w:val="000450A9"/>
    <w:rsid w:val="0015782A"/>
    <w:rsid w:val="001A4D5E"/>
    <w:rsid w:val="002B3E9F"/>
    <w:rsid w:val="003A3F5A"/>
    <w:rsid w:val="003C50D4"/>
    <w:rsid w:val="003F2975"/>
    <w:rsid w:val="00485CD4"/>
    <w:rsid w:val="004D4028"/>
    <w:rsid w:val="00514ED8"/>
    <w:rsid w:val="00594732"/>
    <w:rsid w:val="00645FA3"/>
    <w:rsid w:val="006C228E"/>
    <w:rsid w:val="006D058A"/>
    <w:rsid w:val="008542FD"/>
    <w:rsid w:val="008E5619"/>
    <w:rsid w:val="00981002"/>
    <w:rsid w:val="009E61F7"/>
    <w:rsid w:val="00A06D71"/>
    <w:rsid w:val="00A15844"/>
    <w:rsid w:val="00AD5604"/>
    <w:rsid w:val="00B66B74"/>
    <w:rsid w:val="00E009A4"/>
    <w:rsid w:val="00E64FDD"/>
    <w:rsid w:val="00EB0D8B"/>
    <w:rsid w:val="00F1356C"/>
    <w:rsid w:val="00F87FD1"/>
    <w:rsid w:val="00FB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734209-2160-4A86-B298-F27C565C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56C"/>
  </w:style>
  <w:style w:type="paragraph" w:styleId="Heading1">
    <w:name w:val="heading 1"/>
    <w:basedOn w:val="Normal"/>
    <w:next w:val="Normal"/>
    <w:link w:val="Heading1Char"/>
    <w:uiPriority w:val="9"/>
    <w:qFormat/>
    <w:rsid w:val="00F13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5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5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5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5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5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5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791305209ydp10f10fa8msonormal">
    <w:name w:val="yiv6791305209ydp10f10fa8msonormal"/>
    <w:basedOn w:val="Normal"/>
    <w:rsid w:val="00AD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356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35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5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56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56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56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56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5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56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5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356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35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356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56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356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1356C"/>
    <w:rPr>
      <w:b/>
      <w:bCs/>
    </w:rPr>
  </w:style>
  <w:style w:type="character" w:styleId="Emphasis">
    <w:name w:val="Emphasis"/>
    <w:basedOn w:val="DefaultParagraphFont"/>
    <w:uiPriority w:val="20"/>
    <w:qFormat/>
    <w:rsid w:val="00F1356C"/>
    <w:rPr>
      <w:i/>
      <w:iCs/>
    </w:rPr>
  </w:style>
  <w:style w:type="paragraph" w:styleId="NoSpacing">
    <w:name w:val="No Spacing"/>
    <w:uiPriority w:val="1"/>
    <w:qFormat/>
    <w:rsid w:val="00F135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35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356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56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56C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F1356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1356C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1356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1356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356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56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8E"/>
  </w:style>
  <w:style w:type="paragraph" w:styleId="Footer">
    <w:name w:val="footer"/>
    <w:basedOn w:val="Normal"/>
    <w:link w:val="FooterChar"/>
    <w:uiPriority w:val="99"/>
    <w:unhideWhenUsed/>
    <w:rsid w:val="006C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kalli8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6B45C-499A-7F40-88F3-EC96A543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lausd_user</dc:creator>
  <cp:keywords/>
  <dc:description/>
  <cp:lastModifiedBy>Microsoft Office User</cp:lastModifiedBy>
  <cp:revision>4</cp:revision>
  <dcterms:created xsi:type="dcterms:W3CDTF">2019-07-17T19:43:00Z</dcterms:created>
  <dcterms:modified xsi:type="dcterms:W3CDTF">2019-07-18T03:23:00Z</dcterms:modified>
</cp:coreProperties>
</file>